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C3" w:rsidRDefault="00D77BBD">
      <w:r>
        <w:rPr>
          <w:noProof/>
          <w:lang w:eastAsia="en-US" w:bidi="ar-SA"/>
        </w:rPr>
        <w:drawing>
          <wp:anchor distT="0" distB="0" distL="114300" distR="114300" simplePos="0" relativeHeight="251664384" behindDoc="0" locked="0" layoutInCell="1" allowOverlap="1">
            <wp:simplePos x="0" y="0"/>
            <wp:positionH relativeFrom="column">
              <wp:posOffset>3275858</wp:posOffset>
            </wp:positionH>
            <wp:positionV relativeFrom="paragraph">
              <wp:posOffset>-234538</wp:posOffset>
            </wp:positionV>
            <wp:extent cx="2688524" cy="1793174"/>
            <wp:effectExtent l="19050" t="0" r="0" b="0"/>
            <wp:wrapNone/>
            <wp:docPr id="4" name="Picture 5" descr="Sports by shokunin - various sport disciplines in one coll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s by shokunin - various sport disciplines in one collage">
                      <a:hlinkClick r:id="rId10"/>
                    </pic:cNvPr>
                    <pic:cNvPicPr>
                      <a:picLocks noChangeAspect="1" noChangeArrowheads="1"/>
                    </pic:cNvPicPr>
                  </pic:nvPicPr>
                  <pic:blipFill>
                    <a:blip r:embed="rId11" cstate="print"/>
                    <a:srcRect/>
                    <a:stretch>
                      <a:fillRect/>
                    </a:stretch>
                  </pic:blipFill>
                  <pic:spPr bwMode="auto">
                    <a:xfrm>
                      <a:off x="0" y="0"/>
                      <a:ext cx="2688524" cy="1793174"/>
                    </a:xfrm>
                    <a:prstGeom prst="rect">
                      <a:avLst/>
                    </a:prstGeom>
                    <a:noFill/>
                    <a:ln w="9525">
                      <a:noFill/>
                      <a:miter lim="800000"/>
                      <a:headEnd/>
                      <a:tailEnd/>
                    </a:ln>
                  </pic:spPr>
                </pic:pic>
              </a:graphicData>
            </a:graphic>
          </wp:anchor>
        </w:drawing>
      </w:r>
      <w:r w:rsidR="009301A1">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009301A1">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p>
    <w:p w:rsidR="009E626A" w:rsidRDefault="009E626A"/>
    <w:p w:rsidR="0040650A" w:rsidRPr="0040650A" w:rsidRDefault="0040650A" w:rsidP="0040650A"/>
    <w:p w:rsidR="009E626A" w:rsidRPr="0040650A" w:rsidRDefault="00E26D5B">
      <w:pPr>
        <w:pStyle w:val="Salutation"/>
        <w:rPr>
          <w:bCs/>
          <w:sz w:val="16"/>
          <w:szCs w:val="16"/>
        </w:rPr>
      </w:pPr>
      <w:r>
        <w:rPr>
          <w:bCs/>
          <w:sz w:val="72"/>
          <w:szCs w:val="40"/>
        </w:rPr>
        <w:t>Faith</w:t>
      </w:r>
      <w:r w:rsidR="00DB4E61" w:rsidRPr="0025610D">
        <w:rPr>
          <w:bCs/>
          <w:sz w:val="72"/>
          <w:szCs w:val="40"/>
        </w:rPr>
        <w:t xml:space="preserve"> </w:t>
      </w:r>
      <w:r w:rsidR="0025610D" w:rsidRPr="0025610D">
        <w:rPr>
          <w:bCs/>
          <w:sz w:val="72"/>
          <w:szCs w:val="40"/>
        </w:rPr>
        <w:t>≠</w:t>
      </w:r>
      <w:r>
        <w:rPr>
          <w:bCs/>
          <w:sz w:val="72"/>
          <w:szCs w:val="40"/>
        </w:rPr>
        <w:t xml:space="preserve"> Facts</w:t>
      </w:r>
    </w:p>
    <w:p w:rsidR="0040650A" w:rsidRPr="007A2388" w:rsidRDefault="00514272" w:rsidP="00514272">
      <w:pPr>
        <w:rPr>
          <w:rFonts w:eastAsia="+mn-ea" w:cs="Arial"/>
          <w:color w:val="000000"/>
          <w:kern w:val="24"/>
          <w:sz w:val="24"/>
          <w:szCs w:val="24"/>
          <w:lang w:eastAsia="en-US" w:bidi="ar-SA"/>
        </w:rPr>
      </w:pPr>
      <w:r w:rsidRPr="007A2388">
        <w:rPr>
          <w:rFonts w:eastAsia="+mn-ea" w:cs="Arial"/>
          <w:color w:val="000000"/>
          <w:kern w:val="24"/>
          <w:sz w:val="24"/>
          <w:szCs w:val="24"/>
          <w:lang w:eastAsia="en-US" w:bidi="ar-SA"/>
        </w:rPr>
        <w:t>Knowing a lot about a sport and "talking the game" doesn't make you a member of a team</w:t>
      </w:r>
      <w:r w:rsidR="007A2388">
        <w:rPr>
          <w:rFonts w:eastAsia="+mn-ea" w:cs="Arial"/>
          <w:color w:val="000000"/>
          <w:kern w:val="24"/>
          <w:sz w:val="24"/>
          <w:szCs w:val="24"/>
          <w:lang w:eastAsia="en-US" w:bidi="ar-SA"/>
        </w:rPr>
        <w:t>, nor does it make you a winner. The same is true about</w:t>
      </w:r>
      <w:r w:rsidRPr="007A2388">
        <w:rPr>
          <w:rFonts w:eastAsia="+mn-ea" w:cs="Arial"/>
          <w:color w:val="000000"/>
          <w:kern w:val="24"/>
          <w:sz w:val="24"/>
          <w:szCs w:val="24"/>
          <w:lang w:eastAsia="en-US" w:bidi="ar-SA"/>
        </w:rPr>
        <w:t xml:space="preserve"> becoming a Christian. It takes more than just knowing about Jesus Christ; it requires </w:t>
      </w:r>
      <w:r w:rsidR="00D77BBD">
        <w:rPr>
          <w:rFonts w:eastAsia="+mn-ea" w:cs="Arial"/>
          <w:color w:val="000000"/>
          <w:kern w:val="24"/>
          <w:sz w:val="24"/>
          <w:szCs w:val="24"/>
          <w:lang w:eastAsia="en-US" w:bidi="ar-SA"/>
        </w:rPr>
        <w:t>knowing WHO Jesus is and</w:t>
      </w:r>
      <w:r w:rsidRPr="007A2388">
        <w:rPr>
          <w:rFonts w:eastAsia="+mn-ea" w:cs="Arial"/>
          <w:color w:val="000000"/>
          <w:kern w:val="24"/>
          <w:sz w:val="24"/>
          <w:szCs w:val="24"/>
          <w:lang w:eastAsia="en-US" w:bidi="ar-SA"/>
        </w:rPr>
        <w:t xml:space="preserve"> </w:t>
      </w:r>
      <w:r w:rsidR="00BB7FB1">
        <w:rPr>
          <w:rFonts w:eastAsia="+mn-ea" w:cs="Arial"/>
          <w:color w:val="000000"/>
          <w:kern w:val="24"/>
          <w:sz w:val="24"/>
          <w:szCs w:val="24"/>
          <w:lang w:eastAsia="en-US" w:bidi="ar-SA"/>
        </w:rPr>
        <w:t xml:space="preserve">a </w:t>
      </w:r>
      <w:r w:rsidRPr="007A2388">
        <w:rPr>
          <w:rFonts w:eastAsia="+mn-ea" w:cs="Arial"/>
          <w:color w:val="000000"/>
          <w:kern w:val="24"/>
          <w:sz w:val="24"/>
          <w:szCs w:val="24"/>
          <w:lang w:eastAsia="en-US" w:bidi="ar-SA"/>
        </w:rPr>
        <w:t>commitment by faith in Him.</w:t>
      </w:r>
      <w:r w:rsidR="00DB4E61" w:rsidRPr="007A2388">
        <w:rPr>
          <w:rFonts w:eastAsia="+mn-ea" w:cs="Arial"/>
          <w:color w:val="000000"/>
          <w:kern w:val="24"/>
          <w:sz w:val="24"/>
          <w:szCs w:val="24"/>
          <w:lang w:eastAsia="en-US" w:bidi="ar-SA"/>
        </w:rPr>
        <w:t xml:space="preserve"> </w:t>
      </w:r>
    </w:p>
    <w:p w:rsidR="0040650A" w:rsidRPr="007A2388" w:rsidRDefault="00514272" w:rsidP="0025610D">
      <w:pPr>
        <w:rPr>
          <w:rFonts w:eastAsia="+mn-ea" w:cs="Arial"/>
          <w:color w:val="000000"/>
          <w:kern w:val="24"/>
          <w:sz w:val="24"/>
          <w:szCs w:val="24"/>
          <w:lang w:eastAsia="en-US" w:bidi="ar-SA"/>
        </w:rPr>
      </w:pPr>
      <w:r w:rsidRPr="007A2388">
        <w:rPr>
          <w:rFonts w:eastAsia="+mn-ea" w:cs="Arial"/>
          <w:color w:val="000000"/>
          <w:kern w:val="24"/>
          <w:sz w:val="24"/>
          <w:szCs w:val="24"/>
          <w:lang w:eastAsia="en-US" w:bidi="ar-SA"/>
        </w:rPr>
        <w:t xml:space="preserve">Faith Is Not: </w:t>
      </w:r>
      <w:r w:rsidR="007F0EAF" w:rsidRPr="007A2388">
        <w:rPr>
          <w:rFonts w:eastAsia="+mn-ea" w:cs="Arial"/>
          <w:color w:val="000000"/>
          <w:kern w:val="24"/>
          <w:sz w:val="24"/>
          <w:szCs w:val="24"/>
          <w:lang w:eastAsia="en-US" w:bidi="ar-SA"/>
        </w:rPr>
        <w:t>“</w:t>
      </w:r>
      <w:r w:rsidRPr="007A2388">
        <w:rPr>
          <w:rFonts w:eastAsia="+mn-ea" w:cs="Arial"/>
          <w:color w:val="000000"/>
          <w:kern w:val="24"/>
          <w:sz w:val="24"/>
          <w:szCs w:val="24"/>
          <w:lang w:eastAsia="en-US" w:bidi="ar-SA"/>
        </w:rPr>
        <w:t>Just knowing the facts</w:t>
      </w:r>
      <w:r w:rsidR="007F0EAF" w:rsidRPr="007A2388">
        <w:rPr>
          <w:rFonts w:eastAsia="+mn-ea" w:cs="Arial"/>
          <w:color w:val="000000"/>
          <w:kern w:val="24"/>
          <w:sz w:val="24"/>
          <w:szCs w:val="24"/>
          <w:lang w:eastAsia="en-US" w:bidi="ar-SA"/>
        </w:rPr>
        <w:t>”</w:t>
      </w:r>
      <w:r w:rsidRPr="007A2388">
        <w:rPr>
          <w:rFonts w:eastAsia="+mn-ea" w:cs="Arial"/>
          <w:color w:val="000000"/>
          <w:kern w:val="24"/>
          <w:sz w:val="24"/>
          <w:szCs w:val="24"/>
          <w:lang w:eastAsia="en-US" w:bidi="ar-SA"/>
        </w:rPr>
        <w:t>.</w:t>
      </w:r>
      <w:r w:rsidR="00DB4E61" w:rsidRPr="007A2388">
        <w:rPr>
          <w:rFonts w:eastAsia="+mn-ea" w:cs="Arial"/>
          <w:color w:val="000000"/>
          <w:kern w:val="24"/>
          <w:sz w:val="24"/>
          <w:szCs w:val="24"/>
          <w:lang w:eastAsia="en-US" w:bidi="ar-SA"/>
        </w:rPr>
        <w:t xml:space="preserve"> </w:t>
      </w:r>
    </w:p>
    <w:p w:rsidR="007A2388" w:rsidRPr="00BB7FB1" w:rsidRDefault="009301A1" w:rsidP="0025610D">
      <w:pPr>
        <w:rPr>
          <w:rFonts w:eastAsia="+mn-ea" w:cs="Arial"/>
          <w:color w:val="auto"/>
          <w:kern w:val="24"/>
          <w:sz w:val="24"/>
          <w:szCs w:val="24"/>
          <w:lang w:eastAsia="en-US" w:bidi="ar-SA"/>
        </w:rPr>
      </w:pPr>
      <w:r w:rsidRPr="009301A1">
        <w:rPr>
          <w:bCs/>
          <w:sz w:val="16"/>
          <w:szCs w:val="16"/>
        </w:rPr>
        <w:pict>
          <v:oval id="_x0000_s1177" style="position:absolute;margin-left:-20.9pt;margin-top:234.2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77" inset=".72pt,.72pt,.72pt,.72pt">
              <w:txbxContent>
                <w:p w:rsidR="007F0EAF" w:rsidRPr="007F0EAF" w:rsidRDefault="007F0EAF">
                  <w:pPr>
                    <w:jc w:val="center"/>
                    <w:rPr>
                      <w:rFonts w:cstheme="minorBidi"/>
                      <w:i/>
                      <w:iCs/>
                      <w:color w:val="FFFFFF" w:themeColor="background1"/>
                      <w:sz w:val="44"/>
                      <w:szCs w:val="44"/>
                    </w:rPr>
                  </w:pPr>
                  <w:r w:rsidRPr="007F0EAF">
                    <w:rPr>
                      <w:rFonts w:cstheme="minorBidi"/>
                      <w:i/>
                      <w:iCs/>
                      <w:color w:val="FFFFFF" w:themeColor="background1"/>
                      <w:sz w:val="44"/>
                      <w:szCs w:val="44"/>
                    </w:rPr>
                    <w:t xml:space="preserve">More </w:t>
                  </w:r>
                  <w:proofErr w:type="gramStart"/>
                  <w:r w:rsidRPr="007F0EAF">
                    <w:rPr>
                      <w:rFonts w:cstheme="minorBidi"/>
                      <w:i/>
                      <w:iCs/>
                      <w:color w:val="FFFFFF" w:themeColor="background1"/>
                      <w:sz w:val="44"/>
                      <w:szCs w:val="44"/>
                    </w:rPr>
                    <w:t>Than</w:t>
                  </w:r>
                  <w:proofErr w:type="gramEnd"/>
                  <w:r w:rsidRPr="007F0EAF">
                    <w:rPr>
                      <w:rFonts w:cstheme="minorBidi"/>
                      <w:i/>
                      <w:iCs/>
                      <w:color w:val="FFFFFF" w:themeColor="background1"/>
                      <w:sz w:val="44"/>
                      <w:szCs w:val="44"/>
                    </w:rPr>
                    <w:t xml:space="preserve"> Winning</w:t>
                  </w:r>
                </w:p>
              </w:txbxContent>
            </v:textbox>
            <w10:wrap type="tight" anchorx="margin" anchory="margin"/>
          </v:oval>
        </w:pict>
      </w:r>
      <w:r w:rsidR="00514272" w:rsidRPr="007A2388">
        <w:rPr>
          <w:rFonts w:eastAsia="+mn-ea" w:cs="Arial"/>
          <w:color w:val="000000"/>
          <w:kern w:val="24"/>
          <w:sz w:val="24"/>
          <w:szCs w:val="24"/>
          <w:lang w:eastAsia="en-US" w:bidi="ar-SA"/>
        </w:rPr>
        <w:t xml:space="preserve"> </w:t>
      </w:r>
      <w:r w:rsidR="00514272" w:rsidRPr="00BB7FB1">
        <w:rPr>
          <w:rFonts w:eastAsia="+mn-ea" w:cs="Arial"/>
          <w:color w:val="auto"/>
          <w:kern w:val="24"/>
          <w:sz w:val="24"/>
          <w:szCs w:val="24"/>
          <w:lang w:eastAsia="en-US" w:bidi="ar-SA"/>
        </w:rPr>
        <w:t>"</w:t>
      </w:r>
      <w:r w:rsidR="00BB7FB1" w:rsidRPr="00BB7FB1">
        <w:rPr>
          <w:color w:val="auto"/>
          <w:sz w:val="24"/>
          <w:szCs w:val="24"/>
        </w:rPr>
        <w:t>"Therefore everyone who hears these words of mine and puts them into practice is like a wise man who built his house on the rock.”</w:t>
      </w:r>
      <w:r w:rsidR="00BB7FB1">
        <w:rPr>
          <w:color w:val="auto"/>
          <w:sz w:val="24"/>
          <w:szCs w:val="24"/>
        </w:rPr>
        <w:t xml:space="preserve">  </w:t>
      </w:r>
      <w:r w:rsidR="00BB7FB1" w:rsidRPr="00BB7FB1">
        <w:rPr>
          <w:rFonts w:eastAsia="+mn-ea" w:cs="Arial"/>
          <w:i/>
          <w:color w:val="auto"/>
          <w:kern w:val="24"/>
          <w:sz w:val="24"/>
          <w:szCs w:val="24"/>
          <w:lang w:eastAsia="en-US" w:bidi="ar-SA"/>
        </w:rPr>
        <w:t>Matthew 7:24</w:t>
      </w:r>
    </w:p>
    <w:p w:rsidR="00BB7FB1" w:rsidRPr="00BB7FB1" w:rsidRDefault="00BB7FB1" w:rsidP="0025610D">
      <w:pPr>
        <w:rPr>
          <w:rFonts w:eastAsia="+mn-ea" w:cs="Arial"/>
          <w:color w:val="auto"/>
          <w:kern w:val="24"/>
          <w:sz w:val="24"/>
          <w:szCs w:val="24"/>
          <w:lang w:eastAsia="en-US" w:bidi="ar-SA"/>
        </w:rPr>
      </w:pPr>
      <w:r w:rsidRPr="00BB7FB1">
        <w:rPr>
          <w:rStyle w:val="text"/>
          <w:color w:val="auto"/>
          <w:sz w:val="24"/>
          <w:szCs w:val="24"/>
        </w:rPr>
        <w:t xml:space="preserve">“As the body without the spirit is dead, so faith without deeds is dead.” </w:t>
      </w:r>
      <w:r>
        <w:rPr>
          <w:rStyle w:val="text"/>
          <w:color w:val="auto"/>
          <w:sz w:val="24"/>
          <w:szCs w:val="24"/>
        </w:rPr>
        <w:t xml:space="preserve"> </w:t>
      </w:r>
      <w:r w:rsidRPr="00BB7FB1">
        <w:rPr>
          <w:rStyle w:val="text"/>
          <w:color w:val="auto"/>
          <w:sz w:val="24"/>
          <w:szCs w:val="24"/>
        </w:rPr>
        <w:t>James 2:26</w:t>
      </w:r>
    </w:p>
    <w:p w:rsidR="0040650A" w:rsidRPr="007A2388" w:rsidRDefault="0040650A" w:rsidP="0025610D">
      <w:pPr>
        <w:rPr>
          <w:rFonts w:eastAsia="+mn-ea" w:cs="Arial"/>
          <w:color w:val="000000"/>
          <w:kern w:val="24"/>
          <w:sz w:val="24"/>
          <w:szCs w:val="24"/>
          <w:lang w:eastAsia="en-US" w:bidi="ar-SA"/>
        </w:rPr>
      </w:pPr>
      <w:r w:rsidRPr="007A2388">
        <w:rPr>
          <w:rFonts w:eastAsia="+mn-ea" w:cs="Arial"/>
          <w:color w:val="000000"/>
          <w:kern w:val="24"/>
          <w:sz w:val="24"/>
          <w:szCs w:val="24"/>
          <w:lang w:eastAsia="en-US" w:bidi="ar-SA"/>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7A2388">
        <w:rPr>
          <w:rFonts w:eastAsia="+mn-ea" w:cs="Arial"/>
          <w:color w:val="000000"/>
          <w:kern w:val="24"/>
          <w:sz w:val="24"/>
          <w:szCs w:val="24"/>
          <w:lang w:eastAsia="en-US" w:bidi="ar-SA"/>
        </w:rPr>
        <w:t>”</w:t>
      </w:r>
      <w:r w:rsidR="00BB7FB1">
        <w:rPr>
          <w:rFonts w:eastAsia="+mn-ea" w:cs="Arial"/>
          <w:color w:val="000000"/>
          <w:kern w:val="24"/>
          <w:sz w:val="24"/>
          <w:szCs w:val="24"/>
          <w:lang w:eastAsia="en-US" w:bidi="ar-SA"/>
        </w:rPr>
        <w:t xml:space="preserve">  </w:t>
      </w:r>
      <w:r w:rsidRPr="007A2388">
        <w:rPr>
          <w:rFonts w:eastAsia="+mn-ea" w:cs="Arial"/>
          <w:i/>
          <w:color w:val="000000"/>
          <w:kern w:val="24"/>
          <w:sz w:val="24"/>
          <w:szCs w:val="24"/>
          <w:lang w:eastAsia="en-US" w:bidi="ar-SA"/>
        </w:rPr>
        <w:t>Romans 8:37-39</w:t>
      </w:r>
    </w:p>
    <w:p w:rsidR="00DB4E61" w:rsidRPr="007A2388" w:rsidRDefault="002C4656" w:rsidP="007F0EAF">
      <w:pPr>
        <w:rPr>
          <w:rFonts w:eastAsia="+mn-ea" w:cs="Arial"/>
          <w:color w:val="000000"/>
          <w:kern w:val="24"/>
          <w:sz w:val="24"/>
          <w:szCs w:val="24"/>
          <w:lang w:eastAsia="en-US" w:bidi="ar-SA"/>
        </w:rPr>
      </w:pPr>
      <w:r w:rsidRPr="007A2388">
        <w:rPr>
          <w:rFonts w:cs="Arial"/>
          <w:noProof/>
          <w:color w:val="0000FF"/>
          <w:sz w:val="18"/>
          <w:szCs w:val="18"/>
          <w:lang w:eastAsia="en-US" w:bidi="ar-SA"/>
        </w:rPr>
        <w:drawing>
          <wp:inline distT="0" distB="0" distL="0" distR="0">
            <wp:extent cx="326367"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2"/>
                    </pic:cNvPr>
                    <pic:cNvPicPr>
                      <a:picLocks noChangeAspect="1" noChangeArrowheads="1"/>
                    </pic:cNvPicPr>
                  </pic:nvPicPr>
                  <pic:blipFill>
                    <a:blip r:embed="rId13" cstate="print"/>
                    <a:srcRect/>
                    <a:stretch>
                      <a:fillRect/>
                    </a:stretch>
                  </pic:blipFill>
                  <pic:spPr bwMode="auto">
                    <a:xfrm rot="10800000" flipV="1">
                      <a:off x="0" y="0"/>
                      <a:ext cx="328047" cy="393903"/>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A052B8">
        <w:rPr>
          <w:rFonts w:eastAsia="+mn-ea" w:cs="+mn-cs"/>
          <w:color w:val="000000"/>
          <w:kern w:val="24"/>
          <w:sz w:val="28"/>
          <w:szCs w:val="28"/>
          <w:lang w:eastAsia="en-US" w:bidi="ar-SA"/>
        </w:rPr>
        <w:t xml:space="preserve"> L</w:t>
      </w:r>
      <w:r w:rsidR="00AC04D1">
        <w:rPr>
          <w:rFonts w:eastAsia="+mn-ea" w:cs="Arial"/>
          <w:color w:val="000000"/>
          <w:kern w:val="24"/>
          <w:sz w:val="24"/>
          <w:szCs w:val="24"/>
          <w:lang w:eastAsia="en-US" w:bidi="ar-SA"/>
        </w:rPr>
        <w:t>ist</w:t>
      </w:r>
      <w:r w:rsidR="00514272" w:rsidRPr="007A2388">
        <w:rPr>
          <w:rFonts w:eastAsia="+mn-ea" w:cs="Arial"/>
          <w:color w:val="000000"/>
          <w:kern w:val="24"/>
          <w:sz w:val="24"/>
          <w:szCs w:val="24"/>
          <w:lang w:eastAsia="en-US" w:bidi="ar-SA"/>
        </w:rPr>
        <w:t xml:space="preserve"> the qualities </w:t>
      </w:r>
      <w:r w:rsidR="00A052B8">
        <w:rPr>
          <w:rFonts w:eastAsia="+mn-ea" w:cs="Arial"/>
          <w:color w:val="000000"/>
          <w:kern w:val="24"/>
          <w:sz w:val="24"/>
          <w:szCs w:val="24"/>
          <w:lang w:eastAsia="en-US" w:bidi="ar-SA"/>
        </w:rPr>
        <w:t>of an outstanding coach</w:t>
      </w:r>
      <w:r w:rsidR="00514272" w:rsidRPr="007A2388">
        <w:rPr>
          <w:rFonts w:eastAsia="+mn-ea" w:cs="Arial"/>
          <w:color w:val="000000"/>
          <w:kern w:val="24"/>
          <w:sz w:val="24"/>
          <w:szCs w:val="24"/>
          <w:lang w:eastAsia="en-US" w:bidi="ar-SA"/>
        </w:rPr>
        <w:t>.</w:t>
      </w:r>
    </w:p>
    <w:p w:rsidR="00DB4E61" w:rsidRPr="007A2388" w:rsidRDefault="00DB4E61" w:rsidP="00514272">
      <w:pPr>
        <w:pStyle w:val="Signature"/>
      </w:pPr>
    </w:p>
    <w:p w:rsidR="00E26D5B" w:rsidRPr="007A2388" w:rsidRDefault="00E26D5B" w:rsidP="00514272">
      <w:pPr>
        <w:pStyle w:val="Signature"/>
      </w:pPr>
    </w:p>
    <w:p w:rsidR="002C4656" w:rsidRPr="007A2388" w:rsidRDefault="002C4656" w:rsidP="00514272">
      <w:pPr>
        <w:pStyle w:val="Signature"/>
      </w:pPr>
    </w:p>
    <w:p w:rsidR="00E26D5B" w:rsidRDefault="00E26D5B" w:rsidP="00514272">
      <w:pPr>
        <w:pStyle w:val="Signature"/>
      </w:pPr>
    </w:p>
    <w:p w:rsidR="007A2388" w:rsidRDefault="007A2388" w:rsidP="00514272">
      <w:pPr>
        <w:pStyle w:val="Signature"/>
      </w:pPr>
    </w:p>
    <w:p w:rsidR="007A2388" w:rsidRPr="007A2388" w:rsidRDefault="007A2388" w:rsidP="00514272">
      <w:pPr>
        <w:pStyle w:val="Signature"/>
      </w:pPr>
    </w:p>
    <w:p w:rsidR="009E626A" w:rsidRPr="00CA09C4" w:rsidRDefault="00D77BBD" w:rsidP="00DB4E61">
      <w:pPr>
        <w:pStyle w:val="Signature"/>
      </w:pPr>
      <w:r>
        <w:rPr>
          <w:rFonts w:ascii="inherit" w:hAnsi="inherit" w:cs="Arial"/>
          <w:noProof/>
          <w:color w:val="0000FF"/>
          <w:sz w:val="18"/>
          <w:szCs w:val="18"/>
          <w:lang w:eastAsia="en-US" w:bidi="ar-SA"/>
        </w:rPr>
        <w:drawing>
          <wp:inline distT="0" distB="0" distL="0" distR="0">
            <wp:extent cx="375453" cy="368135"/>
            <wp:effectExtent l="19050" t="0" r="5547" b="0"/>
            <wp:docPr id="38" name="Picture 38" descr="Moodle discussion icon by mitchhughes - Moodel discussion icons tha are solid 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4"/>
                    </pic:cNvPr>
                    <pic:cNvPicPr>
                      <a:picLocks noChangeAspect="1" noChangeArrowheads="1"/>
                    </pic:cNvPicPr>
                  </pic:nvPicPr>
                  <pic:blipFill>
                    <a:blip r:embed="rId15" cstate="print"/>
                    <a:srcRect/>
                    <a:stretch>
                      <a:fillRect/>
                    </a:stretch>
                  </pic:blipFill>
                  <pic:spPr bwMode="auto">
                    <a:xfrm>
                      <a:off x="0" y="0"/>
                      <a:ext cx="379265" cy="371873"/>
                    </a:xfrm>
                    <a:prstGeom prst="rect">
                      <a:avLst/>
                    </a:prstGeom>
                    <a:noFill/>
                    <a:ln w="9525">
                      <a:noFill/>
                      <a:miter lim="800000"/>
                      <a:headEnd/>
                      <a:tailEnd/>
                    </a:ln>
                  </pic:spPr>
                </pic:pic>
              </a:graphicData>
            </a:graphic>
          </wp:inline>
        </w:drawing>
      </w:r>
      <w:r w:rsidR="00CA09C4">
        <w:t xml:space="preserve">  </w:t>
      </w:r>
      <w:r w:rsidR="00AC04D1">
        <w:t xml:space="preserve"> </w:t>
      </w:r>
      <w:r w:rsidR="007A2388" w:rsidRPr="00AC04D1">
        <w:rPr>
          <w:color w:val="auto"/>
          <w:sz w:val="24"/>
          <w:szCs w:val="24"/>
        </w:rPr>
        <w:t>How does Jesus display those qualities?</w:t>
      </w:r>
    </w:p>
    <w:sectPr w:rsidR="009E626A" w:rsidRPr="00CA09C4" w:rsidSect="0040650A">
      <w:headerReference w:type="default" r:id="rId16"/>
      <w:footerReference w:type="default" r:id="rId17"/>
      <w:pgSz w:w="12240" w:h="15840" w:code="1"/>
      <w:pgMar w:top="1080" w:right="1080" w:bottom="1080" w:left="1080"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11" w:rsidRDefault="009B1811">
      <w:r>
        <w:separator/>
      </w:r>
    </w:p>
  </w:endnote>
  <w:endnote w:type="continuationSeparator" w:id="0">
    <w:p w:rsidR="009B1811" w:rsidRDefault="009B1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D77BBD">
        <w:rPr>
          <w:noProof/>
        </w:rPr>
        <w:t>2</w:t>
      </w:r>
    </w:fldSimple>
    <w:r>
      <w:t xml:space="preserve"> </w:t>
    </w:r>
    <w:r w:rsidR="009301A1">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11" w:rsidRDefault="009B1811">
      <w:r>
        <w:separator/>
      </w:r>
    </w:p>
  </w:footnote>
  <w:footnote w:type="continuationSeparator" w:id="0">
    <w:p w:rsidR="009B1811" w:rsidRDefault="009B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80127134"/>
        <w:placeholder>
          <w:docPart w:val="742FAA8099E0476DAC8C2DC33A7F1E4D"/>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9301A1">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1530C3"/>
    <w:rsid w:val="0025610D"/>
    <w:rsid w:val="002C4656"/>
    <w:rsid w:val="003F3E60"/>
    <w:rsid w:val="0040650A"/>
    <w:rsid w:val="00514272"/>
    <w:rsid w:val="00541C57"/>
    <w:rsid w:val="00767029"/>
    <w:rsid w:val="007A2388"/>
    <w:rsid w:val="007F0EAF"/>
    <w:rsid w:val="008B77B8"/>
    <w:rsid w:val="00927300"/>
    <w:rsid w:val="009301A1"/>
    <w:rsid w:val="009B1811"/>
    <w:rsid w:val="009E626A"/>
    <w:rsid w:val="00A052B8"/>
    <w:rsid w:val="00AC04D1"/>
    <w:rsid w:val="00BB7FB1"/>
    <w:rsid w:val="00CA09C4"/>
    <w:rsid w:val="00D77BBD"/>
    <w:rsid w:val="00DB4E61"/>
    <w:rsid w:val="00DC512C"/>
    <w:rsid w:val="00E26D5B"/>
    <w:rsid w:val="00E8406F"/>
    <w:rsid w:val="00EF0EC3"/>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s>
</file>

<file path=word/webSettings.xml><?xml version="1.0" encoding="utf-8"?>
<w:webSettings xmlns:r="http://schemas.openxmlformats.org/officeDocument/2006/relationships" xmlns:w="http://schemas.openxmlformats.org/wordprocessingml/2006/main">
  <w:divs>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clipart.org/download/212491/the_pencil_thumb.sv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openclipart.org/download/77527/1280945436.sv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clipart.org/download/178410/EDU-Moodle-icons-Discussion-final.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FAA8099E0476DAC8C2DC33A7F1E4D"/>
        <w:category>
          <w:name w:val="General"/>
          <w:gallery w:val="placeholder"/>
        </w:category>
        <w:types>
          <w:type w:val="bbPlcHdr"/>
        </w:types>
        <w:behaviors>
          <w:behavior w:val="content"/>
        </w:behaviors>
        <w:guid w:val="{5BFF7D75-F8B1-4AA9-B92F-8FCC0C8A70CB}"/>
      </w:docPartPr>
      <w:docPartBody>
        <w:p w:rsidR="00A45C2E" w:rsidRDefault="002044F9">
          <w:pPr>
            <w:pStyle w:val="742FAA8099E0476DAC8C2DC33A7F1E4D"/>
          </w:pPr>
          <w:r>
            <w:rPr>
              <w:sz w:val="16"/>
              <w:szCs w:val="16"/>
            </w:rPr>
            <w:t>[Pick the date]</w:t>
          </w:r>
        </w:p>
      </w:docPartBody>
    </w:docPart>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0F3B5A"/>
    <w:rsid w:val="002044F9"/>
    <w:rsid w:val="00A4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E855B8AA-5F52-4346-8EE7-3F90909F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114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13</cp:revision>
  <cp:lastPrinted>2015-02-25T18:37:00Z</cp:lastPrinted>
  <dcterms:created xsi:type="dcterms:W3CDTF">2015-02-25T14:28:00Z</dcterms:created>
  <dcterms:modified xsi:type="dcterms:W3CDTF">2015-02-25T22:02:00Z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