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74F" w:rsidRDefault="00D20945" w:rsidP="00787C32">
      <w:pPr>
        <w:rPr>
          <w:bCs/>
          <w:sz w:val="72"/>
          <w:szCs w:val="40"/>
        </w:rPr>
      </w:pPr>
      <w:r>
        <w:rPr>
          <w:noProof/>
          <w:lang w:eastAsia="en-US" w:bidi="ar-SA"/>
        </w:rPr>
        <w:drawing>
          <wp:anchor distT="0" distB="0" distL="114300" distR="114300" simplePos="0" relativeHeight="251664384" behindDoc="0" locked="0" layoutInCell="1" allowOverlap="1">
            <wp:simplePos x="0" y="0"/>
            <wp:positionH relativeFrom="column">
              <wp:posOffset>4315542</wp:posOffset>
            </wp:positionH>
            <wp:positionV relativeFrom="paragraph">
              <wp:posOffset>-73627</wp:posOffset>
            </wp:positionV>
            <wp:extent cx="1417864" cy="1911927"/>
            <wp:effectExtent l="114300" t="76200" r="106136" b="88323"/>
            <wp:wrapNone/>
            <wp:docPr id="2" name="Picture 2" descr="http://upload.wikimedia.org/wikipedia/en/1/16/Pete_mara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1/16/Pete_maravich.jpg"/>
                    <pic:cNvPicPr>
                      <a:picLocks noChangeAspect="1" noChangeArrowheads="1"/>
                    </pic:cNvPicPr>
                  </pic:nvPicPr>
                  <pic:blipFill>
                    <a:blip r:embed="rId10" cstate="print"/>
                    <a:srcRect/>
                    <a:stretch>
                      <a:fillRect/>
                    </a:stretch>
                  </pic:blipFill>
                  <pic:spPr bwMode="auto">
                    <a:xfrm>
                      <a:off x="0" y="0"/>
                      <a:ext cx="1417864" cy="19119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23BD3" w:rsidRPr="00A23BD3">
        <w:t xml:space="preserve"> </w:t>
      </w:r>
    </w:p>
    <w:p w:rsidR="00885414" w:rsidRPr="008B574F" w:rsidRDefault="00885414" w:rsidP="00787C32">
      <w:pPr>
        <w:rPr>
          <w:bCs/>
          <w:sz w:val="16"/>
          <w:szCs w:val="16"/>
        </w:rPr>
      </w:pPr>
    </w:p>
    <w:p w:rsidR="00394220" w:rsidRPr="00582926" w:rsidRDefault="00D37D97" w:rsidP="008B574F">
      <w:pPr>
        <w:spacing w:before="240"/>
        <w:rPr>
          <w:bCs/>
          <w:sz w:val="72"/>
          <w:szCs w:val="40"/>
        </w:rPr>
      </w:pPr>
      <w:r w:rsidRPr="00D37D97">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D37D97">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 xml:space="preserve">People of Faith </w:t>
      </w:r>
    </w:p>
    <w:p w:rsidR="0046172A" w:rsidRPr="0046172A" w:rsidRDefault="0046172A" w:rsidP="0046172A">
      <w:pPr>
        <w:spacing w:before="240"/>
        <w:rPr>
          <w:rFonts w:eastAsia="+mn-ea" w:cs="Arial"/>
          <w:b/>
          <w:bCs/>
          <w:iCs/>
          <w:color w:val="000000"/>
          <w:kern w:val="24"/>
          <w:sz w:val="32"/>
          <w:szCs w:val="32"/>
          <w:lang w:eastAsia="en-US" w:bidi="ar-SA"/>
        </w:rPr>
      </w:pPr>
      <w:r w:rsidRPr="0046172A">
        <w:rPr>
          <w:rFonts w:eastAsia="+mn-ea" w:cs="Arial"/>
          <w:b/>
          <w:bCs/>
          <w:iCs/>
          <w:color w:val="000000"/>
          <w:kern w:val="24"/>
          <w:sz w:val="32"/>
          <w:szCs w:val="32"/>
          <w:lang w:eastAsia="en-US" w:bidi="ar-SA"/>
        </w:rPr>
        <w:t>Is anything more important than faith?</w:t>
      </w:r>
    </w:p>
    <w:p w:rsidR="00D20945" w:rsidRDefault="00D20945" w:rsidP="0046172A">
      <w:pPr>
        <w:spacing w:after="0"/>
        <w:rPr>
          <w:rFonts w:eastAsia="+mn-ea" w:cs="Arial"/>
          <w:bCs/>
          <w:iCs/>
          <w:color w:val="000000"/>
          <w:kern w:val="24"/>
          <w:sz w:val="24"/>
          <w:szCs w:val="24"/>
          <w:lang w:eastAsia="en-US" w:bidi="ar-SA"/>
        </w:rPr>
      </w:pPr>
      <w:r>
        <w:rPr>
          <w:rFonts w:eastAsia="+mn-ea" w:cs="Arial"/>
          <w:bCs/>
          <w:iCs/>
          <w:color w:val="000000"/>
          <w:kern w:val="24"/>
          <w:sz w:val="24"/>
          <w:szCs w:val="24"/>
          <w:lang w:eastAsia="en-US" w:bidi="ar-SA"/>
        </w:rPr>
        <w:t xml:space="preserve">For some it might be fame, a successful career, or even 30 pieces of silver. One might not ever know what they consider more important than Christ until faced with the decision.  </w:t>
      </w:r>
    </w:p>
    <w:p w:rsidR="00D20945" w:rsidRDefault="00D20945" w:rsidP="0046172A">
      <w:pPr>
        <w:spacing w:after="0"/>
        <w:rPr>
          <w:rFonts w:eastAsia="+mn-ea" w:cs="Arial"/>
          <w:bCs/>
          <w:iCs/>
          <w:color w:val="000000"/>
          <w:kern w:val="24"/>
          <w:sz w:val="24"/>
          <w:szCs w:val="24"/>
          <w:lang w:eastAsia="en-US" w:bidi="ar-SA"/>
        </w:rPr>
      </w:pPr>
    </w:p>
    <w:p w:rsidR="0046172A" w:rsidRDefault="0046172A" w:rsidP="0046172A">
      <w:pPr>
        <w:spacing w:after="0"/>
        <w:rPr>
          <w:rFonts w:eastAsia="+mn-ea" w:cs="Arial"/>
          <w:bCs/>
          <w:iCs/>
          <w:color w:val="000000"/>
          <w:kern w:val="24"/>
          <w:sz w:val="24"/>
          <w:szCs w:val="24"/>
          <w:lang w:eastAsia="en-US" w:bidi="ar-SA"/>
        </w:rPr>
      </w:pPr>
      <w:r w:rsidRPr="0046172A">
        <w:rPr>
          <w:rFonts w:eastAsia="+mn-ea" w:cs="Arial"/>
          <w:bCs/>
          <w:iCs/>
          <w:color w:val="000000"/>
          <w:kern w:val="24"/>
          <w:sz w:val="24"/>
          <w:szCs w:val="24"/>
          <w:lang w:eastAsia="en-US" w:bidi="ar-SA"/>
        </w:rPr>
        <w:t xml:space="preserve">Pete </w:t>
      </w:r>
      <w:proofErr w:type="spellStart"/>
      <w:r w:rsidRPr="0046172A">
        <w:rPr>
          <w:rFonts w:eastAsia="+mn-ea" w:cs="Arial"/>
          <w:bCs/>
          <w:iCs/>
          <w:color w:val="000000"/>
          <w:kern w:val="24"/>
          <w:sz w:val="24"/>
          <w:szCs w:val="24"/>
          <w:lang w:eastAsia="en-US" w:bidi="ar-SA"/>
        </w:rPr>
        <w:t>Maravich</w:t>
      </w:r>
      <w:proofErr w:type="spellEnd"/>
      <w:r w:rsidR="00D20945">
        <w:rPr>
          <w:rFonts w:eastAsia="+mn-ea" w:cs="Arial"/>
          <w:bCs/>
          <w:iCs/>
          <w:color w:val="000000"/>
          <w:kern w:val="24"/>
          <w:sz w:val="24"/>
          <w:szCs w:val="24"/>
          <w:lang w:eastAsia="en-US" w:bidi="ar-SA"/>
        </w:rPr>
        <w:t xml:space="preserve"> was an offensive genius,</w:t>
      </w:r>
      <w:r w:rsidRPr="0046172A">
        <w:rPr>
          <w:rFonts w:eastAsia="+mn-ea" w:cs="Arial"/>
          <w:bCs/>
          <w:iCs/>
          <w:color w:val="000000"/>
          <w:kern w:val="24"/>
          <w:sz w:val="24"/>
          <w:szCs w:val="24"/>
          <w:lang w:eastAsia="en-US" w:bidi="ar-SA"/>
        </w:rPr>
        <w:t xml:space="preserve"> a crowd ple</w:t>
      </w:r>
      <w:r w:rsidR="00D20945">
        <w:rPr>
          <w:rFonts w:eastAsia="+mn-ea" w:cs="Arial"/>
          <w:bCs/>
          <w:iCs/>
          <w:color w:val="000000"/>
          <w:kern w:val="24"/>
          <w:sz w:val="24"/>
          <w:szCs w:val="24"/>
          <w:lang w:eastAsia="en-US" w:bidi="ar-SA"/>
        </w:rPr>
        <w:t>aser, and</w:t>
      </w:r>
      <w:r w:rsidR="00B1517A">
        <w:rPr>
          <w:rFonts w:eastAsia="+mn-ea" w:cs="Arial"/>
          <w:bCs/>
          <w:iCs/>
          <w:color w:val="000000"/>
          <w:kern w:val="24"/>
          <w:sz w:val="24"/>
          <w:szCs w:val="24"/>
          <w:lang w:eastAsia="en-US" w:bidi="ar-SA"/>
        </w:rPr>
        <w:t xml:space="preserve"> dynamic scorer</w:t>
      </w:r>
      <w:r w:rsidRPr="0046172A">
        <w:rPr>
          <w:rFonts w:eastAsia="+mn-ea" w:cs="Arial"/>
          <w:bCs/>
          <w:iCs/>
          <w:color w:val="000000"/>
          <w:kern w:val="24"/>
          <w:sz w:val="24"/>
          <w:szCs w:val="24"/>
          <w:lang w:eastAsia="en-US" w:bidi="ar-SA"/>
        </w:rPr>
        <w:t>. "He could do things with a basketball that I've never seen a</w:t>
      </w:r>
      <w:r w:rsidR="00D20945">
        <w:rPr>
          <w:rFonts w:eastAsia="+mn-ea" w:cs="Arial"/>
          <w:bCs/>
          <w:iCs/>
          <w:color w:val="000000"/>
          <w:kern w:val="24"/>
          <w:sz w:val="24"/>
          <w:szCs w:val="24"/>
          <w:lang w:eastAsia="en-US" w:bidi="ar-SA"/>
        </w:rPr>
        <w:t>nybody do</w:t>
      </w:r>
      <w:r w:rsidRPr="0046172A">
        <w:rPr>
          <w:rFonts w:eastAsia="+mn-ea" w:cs="Arial"/>
          <w:bCs/>
          <w:iCs/>
          <w:color w:val="000000"/>
          <w:kern w:val="24"/>
          <w:sz w:val="24"/>
          <w:szCs w:val="24"/>
          <w:lang w:eastAsia="en-US" w:bidi="ar-SA"/>
        </w:rPr>
        <w:t xml:space="preserve">" admired Warriors great Rick Barry. He owns NCAA records for points in a season (1,381), points in a career (3,667), highest career scoring average (44.2 </w:t>
      </w:r>
      <w:proofErr w:type="spellStart"/>
      <w:r w:rsidRPr="0046172A">
        <w:rPr>
          <w:rFonts w:eastAsia="+mn-ea" w:cs="Arial"/>
          <w:bCs/>
          <w:iCs/>
          <w:color w:val="000000"/>
          <w:kern w:val="24"/>
          <w:sz w:val="24"/>
          <w:szCs w:val="24"/>
          <w:lang w:eastAsia="en-US" w:bidi="ar-SA"/>
        </w:rPr>
        <w:t>ppg</w:t>
      </w:r>
      <w:proofErr w:type="spellEnd"/>
      <w:r w:rsidRPr="0046172A">
        <w:rPr>
          <w:rFonts w:eastAsia="+mn-ea" w:cs="Arial"/>
          <w:bCs/>
          <w:iCs/>
          <w:color w:val="000000"/>
          <w:kern w:val="24"/>
          <w:sz w:val="24"/>
          <w:szCs w:val="24"/>
          <w:lang w:eastAsia="en-US" w:bidi="ar-SA"/>
        </w:rPr>
        <w:t xml:space="preserve">), </w:t>
      </w:r>
      <w:proofErr w:type="gramStart"/>
      <w:r w:rsidRPr="0046172A">
        <w:rPr>
          <w:rFonts w:eastAsia="+mn-ea" w:cs="Arial"/>
          <w:bCs/>
          <w:iCs/>
          <w:color w:val="000000"/>
          <w:kern w:val="24"/>
          <w:sz w:val="24"/>
          <w:szCs w:val="24"/>
          <w:lang w:eastAsia="en-US" w:bidi="ar-SA"/>
        </w:rPr>
        <w:t>most</w:t>
      </w:r>
      <w:proofErr w:type="gramEnd"/>
      <w:r w:rsidRPr="0046172A">
        <w:rPr>
          <w:rFonts w:eastAsia="+mn-ea" w:cs="Arial"/>
          <w:bCs/>
          <w:iCs/>
          <w:color w:val="000000"/>
          <w:kern w:val="24"/>
          <w:sz w:val="24"/>
          <w:szCs w:val="24"/>
          <w:lang w:eastAsia="en-US" w:bidi="ar-SA"/>
        </w:rPr>
        <w:t xml:space="preserve"> field goals made in a career (1,387), and most field goals attempted (3,166). All of this witho</w:t>
      </w:r>
      <w:r w:rsidR="00D20945">
        <w:rPr>
          <w:rFonts w:eastAsia="+mn-ea" w:cs="Arial"/>
          <w:bCs/>
          <w:iCs/>
          <w:color w:val="000000"/>
          <w:kern w:val="24"/>
          <w:sz w:val="24"/>
          <w:szCs w:val="24"/>
          <w:lang w:eastAsia="en-US" w:bidi="ar-SA"/>
        </w:rPr>
        <w:t>ut a three point shot!</w:t>
      </w:r>
      <w:r w:rsidRPr="0046172A">
        <w:rPr>
          <w:rFonts w:eastAsia="+mn-ea" w:cs="Arial"/>
          <w:bCs/>
          <w:iCs/>
          <w:color w:val="000000"/>
          <w:kern w:val="24"/>
          <w:sz w:val="24"/>
          <w:szCs w:val="24"/>
          <w:lang w:eastAsia="en-US" w:bidi="ar-SA"/>
        </w:rPr>
        <w:t xml:space="preserve"> </w:t>
      </w:r>
    </w:p>
    <w:p w:rsidR="00D20945" w:rsidRPr="0046172A" w:rsidRDefault="00D20945" w:rsidP="0046172A">
      <w:pPr>
        <w:spacing w:after="0"/>
        <w:rPr>
          <w:rFonts w:eastAsia="+mn-ea" w:cs="Arial"/>
          <w:bCs/>
          <w:iCs/>
          <w:color w:val="000000"/>
          <w:kern w:val="24"/>
          <w:sz w:val="24"/>
          <w:szCs w:val="24"/>
          <w:lang w:eastAsia="en-US" w:bidi="ar-SA"/>
        </w:rPr>
      </w:pPr>
    </w:p>
    <w:p w:rsidR="0046172A" w:rsidRPr="0046172A" w:rsidRDefault="00B1517A" w:rsidP="00D20945">
      <w:pPr>
        <w:spacing w:after="0"/>
        <w:rPr>
          <w:rFonts w:eastAsia="+mn-ea" w:cs="Arial"/>
          <w:bCs/>
          <w:iCs/>
          <w:color w:val="000000"/>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4.3pt;margin-top:298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46172A" w:rsidP="00F6365D">
                  <w:pPr>
                    <w:jc w:val="center"/>
                    <w:rPr>
                      <w:rFonts w:cstheme="minorBidi"/>
                      <w:i/>
                      <w:iCs/>
                      <w:color w:val="FFFFFF" w:themeColor="background1"/>
                      <w:sz w:val="44"/>
                      <w:szCs w:val="44"/>
                    </w:rPr>
                  </w:pPr>
                  <w:r>
                    <w:rPr>
                      <w:rFonts w:cstheme="minorBidi"/>
                      <w:i/>
                      <w:iCs/>
                      <w:color w:val="FFFFFF" w:themeColor="background1"/>
                      <w:sz w:val="42"/>
                      <w:szCs w:val="42"/>
                    </w:rPr>
                    <w:t xml:space="preserve">Pete </w:t>
                  </w:r>
                  <w:proofErr w:type="spellStart"/>
                  <w:r w:rsidRPr="0046172A">
                    <w:rPr>
                      <w:rFonts w:cstheme="minorBidi"/>
                      <w:i/>
                      <w:iCs/>
                      <w:color w:val="FFFFFF" w:themeColor="background1"/>
                      <w:sz w:val="40"/>
                      <w:szCs w:val="40"/>
                    </w:rPr>
                    <w:t>Maravich</w:t>
                  </w:r>
                  <w:proofErr w:type="spellEnd"/>
                </w:p>
              </w:txbxContent>
            </v:textbox>
            <w10:wrap type="tight" anchorx="margin" anchory="margin"/>
          </v:oval>
        </w:pict>
      </w:r>
      <w:r w:rsidR="0046172A" w:rsidRPr="0046172A">
        <w:rPr>
          <w:rFonts w:eastAsia="+mn-ea" w:cs="Arial"/>
          <w:bCs/>
          <w:iCs/>
          <w:color w:val="000000"/>
          <w:kern w:val="24"/>
          <w:sz w:val="24"/>
          <w:szCs w:val="24"/>
          <w:lang w:eastAsia="en-US" w:bidi="ar-SA"/>
        </w:rPr>
        <w:t xml:space="preserve">When Pete </w:t>
      </w:r>
      <w:proofErr w:type="spellStart"/>
      <w:r w:rsidR="0046172A" w:rsidRPr="0046172A">
        <w:rPr>
          <w:rFonts w:eastAsia="+mn-ea" w:cs="Arial"/>
          <w:bCs/>
          <w:iCs/>
          <w:color w:val="000000"/>
          <w:kern w:val="24"/>
          <w:sz w:val="24"/>
          <w:szCs w:val="24"/>
          <w:lang w:eastAsia="en-US" w:bidi="ar-SA"/>
        </w:rPr>
        <w:t>Maravich</w:t>
      </w:r>
      <w:proofErr w:type="spellEnd"/>
      <w:r w:rsidR="0046172A" w:rsidRPr="0046172A">
        <w:rPr>
          <w:rFonts w:eastAsia="+mn-ea" w:cs="Arial"/>
          <w:bCs/>
          <w:iCs/>
          <w:color w:val="000000"/>
          <w:kern w:val="24"/>
          <w:sz w:val="24"/>
          <w:szCs w:val="24"/>
          <w:lang w:eastAsia="en-US" w:bidi="ar-SA"/>
        </w:rPr>
        <w:t xml:space="preserve"> collapsed suddenly on the basketball court during a recreational game with friends and died shortly afterwards at age 40 in 1988, his many friends and fans were stunned in disbelief. Ed Cheek recalls, "Not long before his death, he told his former coach, Richie Guerin, that his desire was to be remembered as a good Christian, a good husband, and a good father. Speaking at a Billy Graham Crusade in Columbia, S.C., a few months before his death, he said, "Next week I'll be inducted into the Hall of Fame. . . (</w:t>
      </w:r>
      <w:proofErr w:type="gramStart"/>
      <w:r w:rsidR="0046172A" w:rsidRPr="0046172A">
        <w:rPr>
          <w:rFonts w:eastAsia="+mn-ea" w:cs="Arial"/>
          <w:bCs/>
          <w:iCs/>
          <w:color w:val="000000"/>
          <w:kern w:val="24"/>
          <w:sz w:val="24"/>
          <w:szCs w:val="24"/>
          <w:lang w:eastAsia="en-US" w:bidi="ar-SA"/>
        </w:rPr>
        <w:t>but</w:t>
      </w:r>
      <w:proofErr w:type="gramEnd"/>
      <w:r w:rsidR="0046172A" w:rsidRPr="0046172A">
        <w:rPr>
          <w:rFonts w:eastAsia="+mn-ea" w:cs="Arial"/>
          <w:bCs/>
          <w:iCs/>
          <w:color w:val="000000"/>
          <w:kern w:val="24"/>
          <w:sz w:val="24"/>
          <w:szCs w:val="24"/>
          <w:lang w:eastAsia="en-US" w:bidi="ar-SA"/>
        </w:rPr>
        <w:t xml:space="preserve">) I wouldn't trade my position in Christ for a thousand NBA championships, for a thousand Hall of Fame rings, or for a hundred billion dollars.'" </w:t>
      </w:r>
    </w:p>
    <w:p w:rsidR="00A23BD3" w:rsidRDefault="00A23BD3" w:rsidP="00A23BD3">
      <w:pPr>
        <w:spacing w:after="0"/>
        <w:rPr>
          <w:rFonts w:eastAsia="+mn-ea" w:cs="Arial"/>
          <w:bCs/>
          <w:iCs/>
          <w:color w:val="000000"/>
          <w:kern w:val="24"/>
          <w:sz w:val="24"/>
          <w:szCs w:val="24"/>
          <w:lang w:eastAsia="en-US" w:bidi="ar-SA"/>
        </w:rPr>
      </w:pPr>
    </w:p>
    <w:p w:rsidR="0046172A" w:rsidRPr="0046172A" w:rsidRDefault="002C4656" w:rsidP="0046172A">
      <w:pPr>
        <w:rPr>
          <w:rFonts w:eastAsia="+mn-ea"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Pr="007A2388">
        <w:rPr>
          <w:rFonts w:eastAsia="+mn-ea" w:cs="+mn-cs"/>
          <w:color w:val="000000"/>
          <w:kern w:val="24"/>
          <w:sz w:val="28"/>
          <w:szCs w:val="28"/>
          <w:lang w:eastAsia="en-US" w:bidi="ar-SA"/>
        </w:rPr>
        <w:t xml:space="preserve">  </w:t>
      </w:r>
      <w:r w:rsidR="0046172A" w:rsidRPr="0046172A">
        <w:rPr>
          <w:rFonts w:cs="Arial"/>
          <w:color w:val="auto"/>
          <w:kern w:val="24"/>
          <w:sz w:val="24"/>
          <w:szCs w:val="24"/>
        </w:rPr>
        <w:t>What do you want people to remember about you?</w:t>
      </w:r>
    </w:p>
    <w:p w:rsidR="00E26D5B" w:rsidRDefault="00E26D5B" w:rsidP="0046172A">
      <w:pPr>
        <w:spacing w:after="0"/>
      </w:pPr>
    </w:p>
    <w:p w:rsidR="00A23BD3" w:rsidRDefault="00A23BD3" w:rsidP="00514272">
      <w:pPr>
        <w:pStyle w:val="Signature"/>
      </w:pPr>
    </w:p>
    <w:p w:rsidR="00A23BD3" w:rsidRDefault="00A23BD3" w:rsidP="00514272">
      <w:pPr>
        <w:pStyle w:val="Signature"/>
      </w:pPr>
    </w:p>
    <w:p w:rsidR="00A23BD3" w:rsidRDefault="00A23BD3" w:rsidP="00514272">
      <w:pPr>
        <w:pStyle w:val="Signature"/>
      </w:pPr>
    </w:p>
    <w:p w:rsidR="00790EC9" w:rsidRDefault="00790EC9" w:rsidP="00514272">
      <w:pPr>
        <w:pStyle w:val="Signature"/>
      </w:pPr>
    </w:p>
    <w:p w:rsidR="00A23BD3" w:rsidRPr="007A2388" w:rsidRDefault="00F6365D" w:rsidP="00A23BD3">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D20945">
        <w:rPr>
          <w:rFonts w:eastAsia="+mn-ea" w:cs="Arial"/>
          <w:color w:val="000000"/>
          <w:kern w:val="24"/>
          <w:sz w:val="24"/>
          <w:szCs w:val="24"/>
          <w:lang w:eastAsia="en-US" w:bidi="ar-SA"/>
        </w:rPr>
        <w:t>What choices are you making that might make people remember you some other way</w:t>
      </w:r>
      <w:r w:rsidR="00A23BD3">
        <w:rPr>
          <w:rFonts w:eastAsia="+mn-ea" w:cs="Arial"/>
          <w:color w:val="000000"/>
          <w:kern w:val="24"/>
          <w:sz w:val="24"/>
          <w:szCs w:val="24"/>
          <w:lang w:eastAsia="en-US" w:bidi="ar-SA"/>
        </w:rPr>
        <w:t>?</w:t>
      </w:r>
    </w:p>
    <w:p w:rsidR="00F6365D" w:rsidRPr="00582926" w:rsidRDefault="00F6365D" w:rsidP="00A23BD3">
      <w:pPr>
        <w:rPr>
          <w:color w:val="auto"/>
          <w:sz w:val="24"/>
          <w:szCs w:val="24"/>
        </w:rPr>
      </w:pPr>
    </w:p>
    <w:sectPr w:rsidR="00F6365D" w:rsidRPr="00582926"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CA" w:rsidRDefault="000B67CA">
      <w:r>
        <w:separator/>
      </w:r>
    </w:p>
  </w:endnote>
  <w:endnote w:type="continuationSeparator" w:id="0">
    <w:p w:rsidR="000B67CA" w:rsidRDefault="000B6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D20945">
        <w:rPr>
          <w:noProof/>
        </w:rPr>
        <w:t>2</w:t>
      </w:r>
    </w:fldSimple>
    <w:r>
      <w:t xml:space="preserve"> </w:t>
    </w:r>
    <w:r w:rsidR="00D37D97">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CA" w:rsidRDefault="000B67CA">
      <w:r>
        <w:separator/>
      </w:r>
    </w:p>
  </w:footnote>
  <w:footnote w:type="continuationSeparator" w:id="0">
    <w:p w:rsidR="000B67CA" w:rsidRDefault="000B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D37D97">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B3E7E"/>
    <w:rsid w:val="000B67CA"/>
    <w:rsid w:val="001530C3"/>
    <w:rsid w:val="0021335B"/>
    <w:rsid w:val="0025610D"/>
    <w:rsid w:val="002876FD"/>
    <w:rsid w:val="002C4656"/>
    <w:rsid w:val="00394220"/>
    <w:rsid w:val="003F3E60"/>
    <w:rsid w:val="0040650A"/>
    <w:rsid w:val="0046172A"/>
    <w:rsid w:val="004864BE"/>
    <w:rsid w:val="00507055"/>
    <w:rsid w:val="00514272"/>
    <w:rsid w:val="005170D7"/>
    <w:rsid w:val="00541C57"/>
    <w:rsid w:val="00582926"/>
    <w:rsid w:val="00680F36"/>
    <w:rsid w:val="00683218"/>
    <w:rsid w:val="006B2855"/>
    <w:rsid w:val="006C0280"/>
    <w:rsid w:val="0074082B"/>
    <w:rsid w:val="00787C32"/>
    <w:rsid w:val="00790EC9"/>
    <w:rsid w:val="007A2388"/>
    <w:rsid w:val="007D447B"/>
    <w:rsid w:val="007F0EAF"/>
    <w:rsid w:val="00871C99"/>
    <w:rsid w:val="00885414"/>
    <w:rsid w:val="008B574F"/>
    <w:rsid w:val="008B77B8"/>
    <w:rsid w:val="00927300"/>
    <w:rsid w:val="009D771F"/>
    <w:rsid w:val="009E626A"/>
    <w:rsid w:val="00A23BD3"/>
    <w:rsid w:val="00AC04D1"/>
    <w:rsid w:val="00B1517A"/>
    <w:rsid w:val="00B20734"/>
    <w:rsid w:val="00B95FCE"/>
    <w:rsid w:val="00B96FE1"/>
    <w:rsid w:val="00BB7FB1"/>
    <w:rsid w:val="00CA09C4"/>
    <w:rsid w:val="00D20945"/>
    <w:rsid w:val="00D37D97"/>
    <w:rsid w:val="00D77BBD"/>
    <w:rsid w:val="00DB4E61"/>
    <w:rsid w:val="00DC512C"/>
    <w:rsid w:val="00E26D5B"/>
    <w:rsid w:val="00E8406F"/>
    <w:rsid w:val="00EF0EC3"/>
    <w:rsid w:val="00F6365D"/>
    <w:rsid w:val="00F67970"/>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3"/>
        <o:r id="V:Rule5" type="connector" idref="#_x0000_s1172"/>
        <o:r id="V:Rule6" type="connector" idref="#_x0000_s117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000000"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A45C2E"/>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52107F6C-BBE9-49D3-875D-EDC85660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41</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5</cp:revision>
  <cp:lastPrinted>2015-02-25T20:34:00Z</cp:lastPrinted>
  <dcterms:created xsi:type="dcterms:W3CDTF">2015-02-25T20:36:00Z</dcterms:created>
  <dcterms:modified xsi:type="dcterms:W3CDTF">2015-02-25T23:04:00Z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